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FD848E" w14:textId="77777777" w:rsidR="00E62283" w:rsidRPr="008642EC" w:rsidRDefault="00E62283" w:rsidP="00E62283">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5FD324DC" w14:textId="77777777" w:rsidR="00E62283" w:rsidRPr="00992C7B" w:rsidRDefault="00E62283" w:rsidP="00E62283">
      <w:pPr>
        <w:pStyle w:val="BasicParagraph"/>
        <w:suppressAutoHyphens/>
        <w:spacing w:line="240" w:lineRule="auto"/>
        <w:rPr>
          <w:rFonts w:ascii="Times New Roman" w:hAnsi="Times New Roman" w:cs="Times New Roman"/>
          <w:b/>
          <w:bCs/>
          <w:color w:val="000000" w:themeColor="text1"/>
          <w:sz w:val="12"/>
          <w:szCs w:val="12"/>
        </w:rPr>
      </w:pPr>
    </w:p>
    <w:p w14:paraId="4239EDB4" w14:textId="77777777" w:rsidR="00E62283" w:rsidRPr="00582653" w:rsidRDefault="00E62283" w:rsidP="00E62283">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4360EDCE" w14:textId="77777777" w:rsidR="00E62283" w:rsidRDefault="00E62283" w:rsidP="00E6228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788FC263" w14:textId="77777777" w:rsidR="00E62283" w:rsidRDefault="00E62283" w:rsidP="00E62283">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3E2145E7" w14:textId="77777777" w:rsidR="00E62283" w:rsidRPr="00582653" w:rsidRDefault="00E62283" w:rsidP="00E62283">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2F146DDB" wp14:editId="3DC73423">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1D83852A" w14:textId="6C1812B4" w:rsidR="00E62283" w:rsidRDefault="00E62283" w:rsidP="00E62283">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SWOT example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5998525B" w14:textId="77777777" w:rsidR="00E62283" w:rsidRDefault="00E62283" w:rsidP="00E62283">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439C4C71" w14:textId="77777777" w:rsidR="00E62283" w:rsidRPr="00582653" w:rsidRDefault="00E62283" w:rsidP="00E62283">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5E2D6DA8" w14:textId="77777777" w:rsidR="00E62283" w:rsidRPr="00582653" w:rsidRDefault="00E62283" w:rsidP="00E6228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0FD4A15F" w14:textId="77777777" w:rsidR="00E62283" w:rsidRPr="008642EC" w:rsidRDefault="00E62283" w:rsidP="00E62283">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6B3F7D18" w14:textId="77777777" w:rsidR="00E62283" w:rsidRPr="008642EC" w:rsidRDefault="00E62283" w:rsidP="00E62283">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7DAEFBC6" w14:textId="77777777" w:rsidR="00E62283" w:rsidRPr="00582653" w:rsidRDefault="00E62283" w:rsidP="00E6228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3CFDD716" w14:textId="77777777" w:rsidR="00E62283" w:rsidRPr="008642EC" w:rsidRDefault="00E62283" w:rsidP="00E62283">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71314014" w14:textId="77777777" w:rsidR="00E62283" w:rsidRPr="008642EC" w:rsidRDefault="00E62283" w:rsidP="00E62283">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09743E59" w14:textId="77777777" w:rsidR="00E62283" w:rsidRPr="00992C7B" w:rsidRDefault="00E62283" w:rsidP="00E62283">
      <w:pPr>
        <w:pStyle w:val="BasicParagraph"/>
        <w:suppressAutoHyphens/>
        <w:spacing w:line="240" w:lineRule="auto"/>
        <w:ind w:left="1440"/>
        <w:rPr>
          <w:rFonts w:ascii="Times New Roman" w:hAnsi="Times New Roman" w:cs="Times New Roman"/>
          <w:color w:val="000000" w:themeColor="text1"/>
          <w:sz w:val="12"/>
          <w:szCs w:val="12"/>
        </w:rPr>
      </w:pPr>
    </w:p>
    <w:p w14:paraId="4B889235" w14:textId="77777777" w:rsidR="00E62283" w:rsidRPr="00582653" w:rsidRDefault="00E62283" w:rsidP="00E62283">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515DC5BB" w14:textId="77777777" w:rsidR="00E62283" w:rsidRDefault="00E62283" w:rsidP="00E6228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157785E8" w14:textId="77777777" w:rsidR="00E62283" w:rsidRPr="00992C7B" w:rsidRDefault="00E62283" w:rsidP="00E62283">
      <w:pPr>
        <w:pStyle w:val="BasicParagraph"/>
        <w:suppressAutoHyphens/>
        <w:spacing w:line="240" w:lineRule="auto"/>
        <w:ind w:left="1440"/>
        <w:rPr>
          <w:rFonts w:ascii="Times New Roman" w:hAnsi="Times New Roman" w:cs="Times New Roman"/>
          <w:color w:val="000000" w:themeColor="text1"/>
          <w:sz w:val="12"/>
          <w:szCs w:val="12"/>
        </w:rPr>
      </w:pPr>
    </w:p>
    <w:p w14:paraId="2558C922" w14:textId="77777777" w:rsidR="00E62283" w:rsidRDefault="00E62283" w:rsidP="00E6228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5A28EB80" w14:textId="77777777" w:rsidR="00E62283" w:rsidRPr="00B87FFB" w:rsidRDefault="00E62283" w:rsidP="00E62283">
      <w:pPr>
        <w:pStyle w:val="BasicParagraph"/>
        <w:suppressAutoHyphens/>
        <w:spacing w:line="240" w:lineRule="auto"/>
        <w:ind w:left="1440"/>
        <w:rPr>
          <w:rFonts w:ascii="Times New Roman" w:hAnsi="Times New Roman" w:cs="Times New Roman"/>
          <w:color w:val="000000" w:themeColor="text1"/>
          <w:sz w:val="10"/>
          <w:szCs w:val="10"/>
        </w:rPr>
      </w:pPr>
    </w:p>
    <w:p w14:paraId="6EDF78A5" w14:textId="77777777" w:rsidR="00E62283" w:rsidRDefault="00E62283" w:rsidP="00E6228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0E244868" w14:textId="77777777" w:rsidR="00E62283" w:rsidRPr="000B1EEC" w:rsidRDefault="00E62283" w:rsidP="00E62283">
      <w:pPr>
        <w:pStyle w:val="BasicParagraph"/>
        <w:suppressAutoHyphens/>
        <w:spacing w:line="240" w:lineRule="auto"/>
        <w:rPr>
          <w:rFonts w:ascii="Times New Roman" w:hAnsi="Times New Roman" w:cs="Times New Roman"/>
          <w:color w:val="000000" w:themeColor="text1"/>
          <w:sz w:val="10"/>
          <w:szCs w:val="10"/>
        </w:rPr>
      </w:pPr>
    </w:p>
    <w:p w14:paraId="46A329AD" w14:textId="76AA542C" w:rsidR="00E62283" w:rsidRDefault="00E62283" w:rsidP="00E62283">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1" w:name="_GoBack"/>
      <w:bookmarkEnd w:id="0"/>
      <w:bookmarkEnd w:id="1"/>
    </w:p>
    <w:p w14:paraId="3DEFBA5E" w14:textId="77777777" w:rsidR="00E62283" w:rsidRDefault="00E62283">
      <w:pPr>
        <w:spacing w:before="0" w:after="160" w:line="259" w:lineRule="auto"/>
        <w:rPr>
          <w:rFonts w:ascii="Calibri" w:eastAsiaTheme="majorEastAsia" w:hAnsi="Calibri" w:cstheme="majorBidi"/>
          <w:b/>
          <w:color w:val="0031A7" w:themeColor="text2"/>
          <w:sz w:val="32"/>
          <w:szCs w:val="32"/>
        </w:rPr>
      </w:pPr>
      <w:r>
        <w:br w:type="page"/>
      </w:r>
    </w:p>
    <w:p w14:paraId="1D0CE14C" w14:textId="7C82B892" w:rsidR="00286681" w:rsidRDefault="006262DF" w:rsidP="006262DF">
      <w:pPr>
        <w:pStyle w:val="Heading1"/>
      </w:pPr>
      <w:r w:rsidRPr="001D4B65">
        <w:lastRenderedPageBreak/>
        <w:t>MPower108 SWOT analysis</w:t>
      </w:r>
    </w:p>
    <w:p w14:paraId="7A512E0B" w14:textId="7A8B82C2" w:rsidR="006262DF" w:rsidRPr="006262DF" w:rsidRDefault="006262DF" w:rsidP="006262DF">
      <w:r>
        <w:rPr>
          <w:b/>
        </w:rPr>
        <w:t>Aim:</w:t>
      </w:r>
      <w:r>
        <w:t xml:space="preserve"> </w:t>
      </w:r>
      <w:r w:rsidRPr="001D4B65">
        <w:rPr>
          <w:rStyle w:val="TabletextChar"/>
          <w:rFonts w:ascii="Calibri Light" w:hAnsi="Calibri Light" w:cs="Calibri Light"/>
        </w:rPr>
        <w:t>develop more effective strategies to meet the challenges ahead and to maximise the team’s work output. T</w:t>
      </w:r>
      <w:r>
        <w:rPr>
          <w:rStyle w:val="TabletextChar"/>
          <w:rFonts w:ascii="Calibri Light" w:hAnsi="Calibri Light" w:cs="Calibri Light"/>
        </w:rPr>
        <w:t>o</w:t>
      </w:r>
      <w:r w:rsidRPr="001D4B65">
        <w:rPr>
          <w:rStyle w:val="TabletextChar"/>
          <w:rFonts w:ascii="Calibri Light" w:hAnsi="Calibri Light" w:cs="Calibri Light"/>
        </w:rPr>
        <w:t xml:space="preserve"> </w:t>
      </w:r>
      <w:r>
        <w:rPr>
          <w:rStyle w:val="TabletextChar"/>
          <w:rFonts w:ascii="Calibri Light" w:hAnsi="Calibri Light" w:cs="Calibri Light"/>
        </w:rPr>
        <w:t>assess</w:t>
      </w:r>
      <w:r w:rsidRPr="001D4B65">
        <w:rPr>
          <w:rStyle w:val="TabletextChar"/>
          <w:rFonts w:ascii="Calibri Light" w:hAnsi="Calibri Light" w:cs="Calibri Light"/>
        </w:rPr>
        <w:t xml:space="preserve"> the internal and external factors affecting the team and produce the following SWOT</w:t>
      </w:r>
      <w:r>
        <w:rPr>
          <w:rStyle w:val="TabletextChar"/>
          <w:rFonts w:ascii="Calibri Light" w:hAnsi="Calibri Light" w:cs="Calibri Light"/>
        </w:rPr>
        <w:t>:</w:t>
      </w:r>
    </w:p>
    <w:tbl>
      <w:tblPr>
        <w:tblStyle w:val="PlainTable1"/>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6384"/>
        <w:gridCol w:w="6384"/>
      </w:tblGrid>
      <w:tr w:rsidR="001D4B65" w:rsidRPr="001D4B65" w14:paraId="1D6D97F0" w14:textId="77777777" w:rsidTr="001D4B65">
        <w:trPr>
          <w:cnfStyle w:val="100000000000" w:firstRow="1" w:lastRow="0" w:firstColumn="0" w:lastColumn="0" w:oddVBand="0" w:evenVBand="0" w:oddHBand="0" w:evenHBand="0" w:firstRowFirstColumn="0" w:firstRowLastColumn="0" w:lastRowFirstColumn="0" w:lastRowLastColumn="0"/>
          <w:trHeight w:val="630"/>
        </w:trPr>
        <w:tc>
          <w:tcPr>
            <w:cnfStyle w:val="001000000000" w:firstRow="0" w:lastRow="0" w:firstColumn="1" w:lastColumn="0" w:oddVBand="0" w:evenVBand="0" w:oddHBand="0" w:evenHBand="0" w:firstRowFirstColumn="0" w:firstRowLastColumn="0" w:lastRowFirstColumn="0" w:lastRowLastColumn="0"/>
            <w:tcW w:w="6384" w:type="dxa"/>
            <w:shd w:val="clear" w:color="auto" w:fill="E6EAF6" w:themeFill="background1"/>
          </w:tcPr>
          <w:p w14:paraId="1A45EF20" w14:textId="77777777" w:rsidR="001D4B65" w:rsidRPr="006262DF" w:rsidRDefault="001D4B65" w:rsidP="006262DF">
            <w:pPr>
              <w:pStyle w:val="TableHeading"/>
              <w:rPr>
                <w:b/>
              </w:rPr>
            </w:pPr>
            <w:r w:rsidRPr="006262DF">
              <w:rPr>
                <w:b/>
              </w:rPr>
              <w:t>Strengths</w:t>
            </w:r>
          </w:p>
        </w:tc>
        <w:tc>
          <w:tcPr>
            <w:tcW w:w="6384" w:type="dxa"/>
            <w:shd w:val="clear" w:color="auto" w:fill="E6EAF6" w:themeFill="background1"/>
          </w:tcPr>
          <w:p w14:paraId="07F3576D" w14:textId="77777777" w:rsidR="001D4B65" w:rsidRPr="006262DF" w:rsidRDefault="001D4B65" w:rsidP="006262DF">
            <w:pPr>
              <w:pStyle w:val="TableHeading"/>
              <w:cnfStyle w:val="100000000000" w:firstRow="1" w:lastRow="0" w:firstColumn="0" w:lastColumn="0" w:oddVBand="0" w:evenVBand="0" w:oddHBand="0" w:evenHBand="0" w:firstRowFirstColumn="0" w:firstRowLastColumn="0" w:lastRowFirstColumn="0" w:lastRowLastColumn="0"/>
              <w:rPr>
                <w:b/>
                <w:bCs/>
              </w:rPr>
            </w:pPr>
            <w:r w:rsidRPr="006262DF">
              <w:rPr>
                <w:b/>
                <w:bCs/>
              </w:rPr>
              <w:t>Weaknesses</w:t>
            </w:r>
          </w:p>
        </w:tc>
      </w:tr>
      <w:tr w:rsidR="001D4B65" w:rsidRPr="001D4B65" w14:paraId="33234CA3" w14:textId="77777777" w:rsidTr="001D4B65">
        <w:trPr>
          <w:cnfStyle w:val="000000100000" w:firstRow="0" w:lastRow="0" w:firstColumn="0" w:lastColumn="0" w:oddVBand="0" w:evenVBand="0" w:oddHBand="1" w:evenHBand="0" w:firstRowFirstColumn="0" w:firstRowLastColumn="0" w:lastRowFirstColumn="0" w:lastRowLastColumn="0"/>
          <w:trHeight w:val="2177"/>
        </w:trPr>
        <w:tc>
          <w:tcPr>
            <w:cnfStyle w:val="001000000000" w:firstRow="0" w:lastRow="0" w:firstColumn="1" w:lastColumn="0" w:oddVBand="0" w:evenVBand="0" w:oddHBand="0" w:evenHBand="0" w:firstRowFirstColumn="0" w:firstRowLastColumn="0" w:lastRowFirstColumn="0" w:lastRowLastColumn="0"/>
            <w:tcW w:w="6384" w:type="dxa"/>
            <w:shd w:val="clear" w:color="auto" w:fill="auto"/>
          </w:tcPr>
          <w:p w14:paraId="106A9387" w14:textId="77777777" w:rsidR="001D4B65" w:rsidRPr="001D4B65" w:rsidRDefault="001D4B65" w:rsidP="001D4B65">
            <w:pPr>
              <w:pStyle w:val="Tabletext0"/>
              <w:rPr>
                <w:b w:val="0"/>
              </w:rPr>
            </w:pPr>
            <w:r w:rsidRPr="001D4B65">
              <w:rPr>
                <w:b w:val="0"/>
              </w:rPr>
              <w:t>Enthusiastic team</w:t>
            </w:r>
          </w:p>
          <w:p w14:paraId="63AA6481" w14:textId="77777777" w:rsidR="001D4B65" w:rsidRPr="001D4B65" w:rsidRDefault="001D4B65" w:rsidP="001D4B65">
            <w:pPr>
              <w:pStyle w:val="Tabletext0"/>
              <w:rPr>
                <w:b w:val="0"/>
              </w:rPr>
            </w:pPr>
            <w:r w:rsidRPr="001D4B65">
              <w:rPr>
                <w:b w:val="0"/>
              </w:rPr>
              <w:t>Good team diversity</w:t>
            </w:r>
          </w:p>
          <w:p w14:paraId="1ADE8720" w14:textId="77777777" w:rsidR="001D4B65" w:rsidRPr="001D4B65" w:rsidRDefault="001D4B65" w:rsidP="001D4B65">
            <w:pPr>
              <w:pStyle w:val="Tabletext0"/>
              <w:rPr>
                <w:b w:val="0"/>
              </w:rPr>
            </w:pPr>
            <w:r w:rsidRPr="001D4B65">
              <w:rPr>
                <w:b w:val="0"/>
              </w:rPr>
              <w:t>Strong customer service ethics</w:t>
            </w:r>
          </w:p>
          <w:p w14:paraId="65F29D6E" w14:textId="77777777" w:rsidR="001D4B65" w:rsidRPr="001D4B65" w:rsidRDefault="001D4B65" w:rsidP="001D4B65">
            <w:pPr>
              <w:pStyle w:val="Tabletext0"/>
              <w:rPr>
                <w:b w:val="0"/>
              </w:rPr>
            </w:pPr>
            <w:r w:rsidRPr="001D4B65">
              <w:rPr>
                <w:b w:val="0"/>
              </w:rPr>
              <w:t>Individuals’ willingness to learn</w:t>
            </w:r>
          </w:p>
          <w:p w14:paraId="278E77C1" w14:textId="77777777" w:rsidR="001D4B65" w:rsidRPr="001D4B65" w:rsidRDefault="001D4B65" w:rsidP="001D4B65">
            <w:pPr>
              <w:pStyle w:val="Tabletext0"/>
              <w:rPr>
                <w:b w:val="0"/>
              </w:rPr>
            </w:pPr>
            <w:r w:rsidRPr="001D4B65">
              <w:rPr>
                <w:b w:val="0"/>
              </w:rPr>
              <w:t>Highly experienced team leader</w:t>
            </w:r>
          </w:p>
        </w:tc>
        <w:tc>
          <w:tcPr>
            <w:tcW w:w="6384" w:type="dxa"/>
            <w:shd w:val="clear" w:color="auto" w:fill="auto"/>
          </w:tcPr>
          <w:p w14:paraId="1F94E515" w14:textId="77777777" w:rsidR="001D4B65" w:rsidRPr="001D4B65" w:rsidRDefault="001D4B65" w:rsidP="001D4B65">
            <w:pPr>
              <w:pStyle w:val="Tabletext0"/>
              <w:cnfStyle w:val="000000100000" w:firstRow="0" w:lastRow="0" w:firstColumn="0" w:lastColumn="0" w:oddVBand="0" w:evenVBand="0" w:oddHBand="1" w:evenHBand="0" w:firstRowFirstColumn="0" w:firstRowLastColumn="0" w:lastRowFirstColumn="0" w:lastRowLastColumn="0"/>
            </w:pPr>
            <w:r w:rsidRPr="001D4B65">
              <w:t>Inexperienced team</w:t>
            </w:r>
          </w:p>
          <w:p w14:paraId="2E25126C" w14:textId="77777777" w:rsidR="001D4B65" w:rsidRPr="001D4B65" w:rsidRDefault="001D4B65" w:rsidP="001D4B65">
            <w:pPr>
              <w:pStyle w:val="Tabletext0"/>
              <w:cnfStyle w:val="000000100000" w:firstRow="0" w:lastRow="0" w:firstColumn="0" w:lastColumn="0" w:oddVBand="0" w:evenVBand="0" w:oddHBand="1" w:evenHBand="0" w:firstRowFirstColumn="0" w:firstRowLastColumn="0" w:lastRowFirstColumn="0" w:lastRowLastColumn="0"/>
            </w:pPr>
            <w:r w:rsidRPr="001D4B65">
              <w:t xml:space="preserve">Lack of disability sector knowledge </w:t>
            </w:r>
          </w:p>
          <w:p w14:paraId="5F409120" w14:textId="77777777" w:rsidR="001D4B65" w:rsidRPr="001D4B65" w:rsidRDefault="001D4B65" w:rsidP="001D4B65">
            <w:pPr>
              <w:pStyle w:val="Tabletext0"/>
              <w:cnfStyle w:val="000000100000" w:firstRow="0" w:lastRow="0" w:firstColumn="0" w:lastColumn="0" w:oddVBand="0" w:evenVBand="0" w:oddHBand="1" w:evenHBand="0" w:firstRowFirstColumn="0" w:firstRowLastColumn="0" w:lastRowFirstColumn="0" w:lastRowLastColumn="0"/>
            </w:pPr>
            <w:r w:rsidRPr="001D4B65">
              <w:t>Team unable to deal with all customer needs</w:t>
            </w:r>
          </w:p>
          <w:p w14:paraId="4B0C54F0" w14:textId="77777777" w:rsidR="001D4B65" w:rsidRPr="001D4B65" w:rsidRDefault="001D4B65" w:rsidP="001D4B65">
            <w:pPr>
              <w:pStyle w:val="Tabletext0"/>
              <w:cnfStyle w:val="000000100000" w:firstRow="0" w:lastRow="0" w:firstColumn="0" w:lastColumn="0" w:oddVBand="0" w:evenVBand="0" w:oddHBand="1" w:evenHBand="0" w:firstRowFirstColumn="0" w:firstRowLastColumn="0" w:lastRowFirstColumn="0" w:lastRowLastColumn="0"/>
            </w:pPr>
          </w:p>
        </w:tc>
      </w:tr>
      <w:tr w:rsidR="001D4B65" w:rsidRPr="001D4B65" w14:paraId="67AD461A" w14:textId="77777777" w:rsidTr="001D4B65">
        <w:trPr>
          <w:trHeight w:val="630"/>
        </w:trPr>
        <w:tc>
          <w:tcPr>
            <w:cnfStyle w:val="001000000000" w:firstRow="0" w:lastRow="0" w:firstColumn="1" w:lastColumn="0" w:oddVBand="0" w:evenVBand="0" w:oddHBand="0" w:evenHBand="0" w:firstRowFirstColumn="0" w:firstRowLastColumn="0" w:lastRowFirstColumn="0" w:lastRowLastColumn="0"/>
            <w:tcW w:w="6384" w:type="dxa"/>
            <w:shd w:val="clear" w:color="auto" w:fill="E6EAF6" w:themeFill="background1"/>
          </w:tcPr>
          <w:p w14:paraId="6C3FCDB2" w14:textId="77777777" w:rsidR="001D4B65" w:rsidRPr="006262DF" w:rsidRDefault="001D4B65" w:rsidP="006262DF">
            <w:pPr>
              <w:pStyle w:val="TableHeading"/>
              <w:rPr>
                <w:b/>
              </w:rPr>
            </w:pPr>
            <w:r w:rsidRPr="006262DF">
              <w:rPr>
                <w:b/>
              </w:rPr>
              <w:t>Opportunities</w:t>
            </w:r>
          </w:p>
        </w:tc>
        <w:tc>
          <w:tcPr>
            <w:tcW w:w="6384" w:type="dxa"/>
            <w:shd w:val="clear" w:color="auto" w:fill="E6EAF6" w:themeFill="background1"/>
          </w:tcPr>
          <w:p w14:paraId="66C3269D" w14:textId="77777777" w:rsidR="001D4B65" w:rsidRPr="006262DF" w:rsidRDefault="001D4B65" w:rsidP="006262DF">
            <w:pPr>
              <w:pStyle w:val="TableHeading"/>
              <w:cnfStyle w:val="000000000000" w:firstRow="0" w:lastRow="0" w:firstColumn="0" w:lastColumn="0" w:oddVBand="0" w:evenVBand="0" w:oddHBand="0" w:evenHBand="0" w:firstRowFirstColumn="0" w:firstRowLastColumn="0" w:lastRowFirstColumn="0" w:lastRowLastColumn="0"/>
            </w:pPr>
            <w:r w:rsidRPr="006262DF">
              <w:t>Threats</w:t>
            </w:r>
          </w:p>
        </w:tc>
      </w:tr>
      <w:tr w:rsidR="001D4B65" w:rsidRPr="001D4B65" w14:paraId="7CE79EE6" w14:textId="77777777" w:rsidTr="006262DF">
        <w:trPr>
          <w:cnfStyle w:val="000000100000" w:firstRow="0" w:lastRow="0" w:firstColumn="0" w:lastColumn="0" w:oddVBand="0" w:evenVBand="0" w:oddHBand="1" w:evenHBand="0" w:firstRowFirstColumn="0" w:firstRowLastColumn="0" w:lastRowFirstColumn="0" w:lastRowLastColumn="0"/>
          <w:trHeight w:val="2513"/>
        </w:trPr>
        <w:tc>
          <w:tcPr>
            <w:cnfStyle w:val="001000000000" w:firstRow="0" w:lastRow="0" w:firstColumn="1" w:lastColumn="0" w:oddVBand="0" w:evenVBand="0" w:oddHBand="0" w:evenHBand="0" w:firstRowFirstColumn="0" w:firstRowLastColumn="0" w:lastRowFirstColumn="0" w:lastRowLastColumn="0"/>
            <w:tcW w:w="6384" w:type="dxa"/>
            <w:shd w:val="clear" w:color="auto" w:fill="auto"/>
          </w:tcPr>
          <w:p w14:paraId="7D6730F4" w14:textId="77777777" w:rsidR="001D4B65" w:rsidRPr="001D4B65" w:rsidRDefault="001D4B65" w:rsidP="001D4B65">
            <w:pPr>
              <w:pStyle w:val="Tabletext0"/>
              <w:rPr>
                <w:b w:val="0"/>
              </w:rPr>
            </w:pPr>
            <w:r w:rsidRPr="001D4B65">
              <w:rPr>
                <w:b w:val="0"/>
              </w:rPr>
              <w:t xml:space="preserve">Increase customer numbers </w:t>
            </w:r>
          </w:p>
          <w:p w14:paraId="7ACDF4DA" w14:textId="77777777" w:rsidR="001D4B65" w:rsidRPr="001D4B65" w:rsidRDefault="001D4B65" w:rsidP="001D4B65">
            <w:pPr>
              <w:pStyle w:val="Tabletext0"/>
              <w:rPr>
                <w:b w:val="0"/>
              </w:rPr>
            </w:pPr>
            <w:r w:rsidRPr="001D4B65">
              <w:rPr>
                <w:b w:val="0"/>
              </w:rPr>
              <w:t>Service the customers better and reduce complaints</w:t>
            </w:r>
          </w:p>
          <w:p w14:paraId="4A3744E8" w14:textId="77777777" w:rsidR="001D4B65" w:rsidRPr="001D4B65" w:rsidRDefault="001D4B65" w:rsidP="001D4B65">
            <w:pPr>
              <w:pStyle w:val="Tabletext0"/>
              <w:rPr>
                <w:b w:val="0"/>
              </w:rPr>
            </w:pPr>
            <w:r w:rsidRPr="001D4B65">
              <w:rPr>
                <w:b w:val="0"/>
              </w:rPr>
              <w:t>Upskill the team</w:t>
            </w:r>
          </w:p>
        </w:tc>
        <w:tc>
          <w:tcPr>
            <w:tcW w:w="6384" w:type="dxa"/>
            <w:shd w:val="clear" w:color="auto" w:fill="auto"/>
          </w:tcPr>
          <w:p w14:paraId="455B5FE8" w14:textId="77777777" w:rsidR="001D4B65" w:rsidRPr="001D4B65" w:rsidRDefault="001D4B65" w:rsidP="001D4B65">
            <w:pPr>
              <w:pStyle w:val="Tabletext0"/>
              <w:cnfStyle w:val="000000100000" w:firstRow="0" w:lastRow="0" w:firstColumn="0" w:lastColumn="0" w:oddVBand="0" w:evenVBand="0" w:oddHBand="1" w:evenHBand="0" w:firstRowFirstColumn="0" w:firstRowLastColumn="0" w:lastRowFirstColumn="0" w:lastRowLastColumn="0"/>
            </w:pPr>
            <w:r w:rsidRPr="001D4B65">
              <w:t>Referrals decrease = fewer customers</w:t>
            </w:r>
          </w:p>
          <w:p w14:paraId="5D7B2923" w14:textId="77777777" w:rsidR="001D4B65" w:rsidRPr="001D4B65" w:rsidRDefault="001D4B65" w:rsidP="001D4B65">
            <w:pPr>
              <w:pStyle w:val="Tabletext0"/>
              <w:cnfStyle w:val="000000100000" w:firstRow="0" w:lastRow="0" w:firstColumn="0" w:lastColumn="0" w:oddVBand="0" w:evenVBand="0" w:oddHBand="1" w:evenHBand="0" w:firstRowFirstColumn="0" w:firstRowLastColumn="0" w:lastRowFirstColumn="0" w:lastRowLastColumn="0"/>
            </w:pPr>
            <w:r w:rsidRPr="001D4B65">
              <w:t>Damage to business and reputation if customer load continues to drop</w:t>
            </w:r>
          </w:p>
          <w:p w14:paraId="58E60618" w14:textId="77777777" w:rsidR="001D4B65" w:rsidRPr="001D4B65" w:rsidRDefault="001D4B65" w:rsidP="001D4B65">
            <w:pPr>
              <w:pStyle w:val="Tabletext0"/>
              <w:cnfStyle w:val="000000100000" w:firstRow="0" w:lastRow="0" w:firstColumn="0" w:lastColumn="0" w:oddVBand="0" w:evenVBand="0" w:oddHBand="1" w:evenHBand="0" w:firstRowFirstColumn="0" w:firstRowLastColumn="0" w:lastRowFirstColumn="0" w:lastRowLastColumn="0"/>
            </w:pPr>
            <w:r w:rsidRPr="001D4B65">
              <w:t>Amie moving to QLD = increased pressure / possible workload on a team of limited experience</w:t>
            </w:r>
          </w:p>
          <w:p w14:paraId="0B84B385" w14:textId="77777777" w:rsidR="001D4B65" w:rsidRPr="001D4B65" w:rsidRDefault="001D4B65" w:rsidP="001D4B65">
            <w:pPr>
              <w:pStyle w:val="Tabletext0"/>
              <w:cnfStyle w:val="000000100000" w:firstRow="0" w:lastRow="0" w:firstColumn="0" w:lastColumn="0" w:oddVBand="0" w:evenVBand="0" w:oddHBand="1" w:evenHBand="0" w:firstRowFirstColumn="0" w:firstRowLastColumn="0" w:lastRowFirstColumn="0" w:lastRowLastColumn="0"/>
            </w:pPr>
            <w:r w:rsidRPr="001D4B65">
              <w:t>New disabilities service provider in the area may take away further business</w:t>
            </w:r>
          </w:p>
        </w:tc>
      </w:tr>
    </w:tbl>
    <w:p w14:paraId="50DCA876" w14:textId="3C379055" w:rsidR="00D771AE" w:rsidRPr="00D771AE" w:rsidRDefault="00D771AE" w:rsidP="00D771AE"/>
    <w:p w14:paraId="511B69E9" w14:textId="4FF69B3A" w:rsidR="00D771AE" w:rsidRPr="00D771AE" w:rsidRDefault="00D771AE" w:rsidP="00D771AE">
      <w:pPr>
        <w:tabs>
          <w:tab w:val="left" w:pos="2640"/>
        </w:tabs>
      </w:pPr>
    </w:p>
    <w:sectPr w:rsidR="00D771AE" w:rsidRPr="00D771AE" w:rsidSect="00E62283">
      <w:headerReference w:type="default" r:id="rId14"/>
      <w:footerReference w:type="default" r:id="rId15"/>
      <w:pgSz w:w="16838" w:h="11906" w:orient="landscape"/>
      <w:pgMar w:top="1440"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3CF94" w14:textId="77777777" w:rsidR="0044289D" w:rsidRDefault="0044289D" w:rsidP="00F1359C">
      <w:pPr>
        <w:spacing w:before="0" w:after="0" w:line="240" w:lineRule="auto"/>
      </w:pPr>
      <w:r>
        <w:separator/>
      </w:r>
    </w:p>
  </w:endnote>
  <w:endnote w:type="continuationSeparator" w:id="0">
    <w:p w14:paraId="05F5F4CE" w14:textId="77777777" w:rsidR="0044289D" w:rsidRDefault="0044289D"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14BC71FA" w:rsidR="00CB4ED2" w:rsidRPr="00615C43" w:rsidRDefault="00F67C57" w:rsidP="004E52B7">
    <w:pPr>
      <w:tabs>
        <w:tab w:val="right" w:pos="13750"/>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2FD46349">
              <wp:simplePos x="0" y="0"/>
              <wp:positionH relativeFrom="page">
                <wp:align>left</wp:align>
              </wp:positionH>
              <wp:positionV relativeFrom="page">
                <wp:posOffset>7086599</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6B76FE" id="Rectangle 4" o:spid="_x0000_s1026" style="position:absolute;margin-left:0;margin-top:558pt;width:843pt;height:51.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" fillcolor="#85be00 [3205]" stroked="f" strokeweight="2pt">
              <w10:wrap anchorx="page" anchory="page"/>
            </v:rect>
          </w:pict>
        </mc:Fallback>
      </mc:AlternateContent>
    </w:r>
    <w:r w:rsidR="003C4C45" w:rsidRPr="00733958">
      <w:rPr>
        <w:noProof/>
        <w:color w:val="85BE00" w:themeColor="accent2"/>
        <w:lang w:eastAsia="en-AU"/>
      </w:rPr>
      <mc:AlternateContent>
        <mc:Choice Requires="wps">
          <w:drawing>
            <wp:anchor distT="0" distB="0" distL="114300" distR="114300" simplePos="0" relativeHeight="251659264" behindDoc="1" locked="0" layoutInCell="1" allowOverlap="1" wp14:anchorId="2FE55D66" wp14:editId="0D3CE4DB">
              <wp:simplePos x="0" y="0"/>
              <wp:positionH relativeFrom="column">
                <wp:posOffset>-1067435</wp:posOffset>
              </wp:positionH>
              <wp:positionV relativeFrom="page">
                <wp:posOffset>10107769</wp:posOffset>
              </wp:positionV>
              <wp:extent cx="7783195" cy="62992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421B42" id="Rectangle 7" o:spid="_x0000_s1026" style="position:absolute;margin-left:-84.05pt;margin-top:795.9pt;width:612.85pt;height:49.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" fillcolor="#0031a7 [3215]" stroked="f" strokeweight="2pt">
              <w10:wrap anchory="page"/>
            </v:rect>
          </w:pict>
        </mc:Fallback>
      </mc:AlternateContent>
    </w:r>
    <w:r w:rsidR="00AA4E06">
      <w:rPr>
        <w:noProof/>
        <w:color w:val="000000" w:themeColor="text1"/>
        <w:sz w:val="16"/>
        <w:szCs w:val="16"/>
        <w:lang w:eastAsia="en-AU"/>
      </w:rPr>
      <w:t xml:space="preserve">MPower108 </w:t>
    </w:r>
    <w:r w:rsidR="001D4B65">
      <w:rPr>
        <w:noProof/>
        <w:color w:val="000000" w:themeColor="text1"/>
        <w:sz w:val="16"/>
        <w:szCs w:val="16"/>
        <w:lang w:eastAsia="en-AU"/>
      </w:rPr>
      <w:t>SWOT example</w:t>
    </w:r>
    <w:r w:rsidR="00E23194">
      <w:rPr>
        <w:color w:val="000000" w:themeColor="text1"/>
        <w:sz w:val="16"/>
        <w:szCs w:val="16"/>
      </w:rPr>
      <w:tab/>
    </w:r>
    <w:r w:rsidR="00CB4ED2" w:rsidRPr="00615C43">
      <w:rPr>
        <w:color w:val="000000" w:themeColor="text1"/>
        <w:sz w:val="16"/>
        <w:szCs w:val="16"/>
      </w:rPr>
      <w:t>Page</w:t>
    </w:r>
    <w:r w:rsidR="00CB4ED2" w:rsidRPr="004E52B7">
      <w:rPr>
        <w:b/>
        <w:color w:val="000000" w:themeColor="text1"/>
        <w:sz w:val="16"/>
        <w:szCs w:val="16"/>
      </w:rPr>
      <w:t xml:space="preserve"> </w:t>
    </w:r>
    <w:r w:rsidR="00CB4ED2" w:rsidRPr="004E52B7">
      <w:rPr>
        <w:b/>
        <w:color w:val="000000" w:themeColor="text1"/>
        <w:sz w:val="16"/>
        <w:szCs w:val="16"/>
      </w:rPr>
      <w:fldChar w:fldCharType="begin"/>
    </w:r>
    <w:r w:rsidR="00CB4ED2" w:rsidRPr="004E52B7">
      <w:rPr>
        <w:b/>
        <w:color w:val="000000" w:themeColor="text1"/>
        <w:sz w:val="16"/>
        <w:szCs w:val="16"/>
      </w:rPr>
      <w:instrText xml:space="preserve"> PAGE   \* MERGEFORMAT </w:instrText>
    </w:r>
    <w:r w:rsidR="00CB4ED2" w:rsidRPr="004E52B7">
      <w:rPr>
        <w:b/>
        <w:color w:val="000000" w:themeColor="text1"/>
        <w:sz w:val="16"/>
        <w:szCs w:val="16"/>
      </w:rPr>
      <w:fldChar w:fldCharType="separate"/>
    </w:r>
    <w:r w:rsidR="0046323B" w:rsidRPr="004E52B7">
      <w:rPr>
        <w:b/>
        <w:noProof/>
        <w:color w:val="000000" w:themeColor="text1"/>
        <w:sz w:val="16"/>
        <w:szCs w:val="16"/>
      </w:rPr>
      <w:t>9</w:t>
    </w:r>
    <w:r w:rsidR="00CB4ED2" w:rsidRPr="004E52B7">
      <w:rPr>
        <w:b/>
        <w:color w:val="000000" w:themeColor="text1"/>
        <w:sz w:val="16"/>
        <w:szCs w:val="16"/>
      </w:rPr>
      <w:fldChar w:fldCharType="end"/>
    </w:r>
    <w:r w:rsidR="00CB4ED2" w:rsidRPr="00615C43">
      <w:rPr>
        <w:color w:val="000000" w:themeColor="text1"/>
        <w:sz w:val="16"/>
        <w:szCs w:val="16"/>
      </w:rPr>
      <w:t xml:space="preserve"> of </w:t>
    </w:r>
    <w:r w:rsidR="00CB4ED2" w:rsidRPr="004E52B7">
      <w:rPr>
        <w:b/>
        <w:color w:val="000000" w:themeColor="text1"/>
        <w:sz w:val="16"/>
        <w:szCs w:val="16"/>
      </w:rPr>
      <w:fldChar w:fldCharType="begin"/>
    </w:r>
    <w:r w:rsidR="00CB4ED2" w:rsidRPr="004E52B7">
      <w:rPr>
        <w:b/>
        <w:color w:val="000000" w:themeColor="text1"/>
        <w:sz w:val="16"/>
        <w:szCs w:val="16"/>
      </w:rPr>
      <w:instrText xml:space="preserve"> NUMPAGES   \* MERGEFORMAT </w:instrText>
    </w:r>
    <w:r w:rsidR="00CB4ED2" w:rsidRPr="004E52B7">
      <w:rPr>
        <w:b/>
        <w:color w:val="000000" w:themeColor="text1"/>
        <w:sz w:val="16"/>
        <w:szCs w:val="16"/>
      </w:rPr>
      <w:fldChar w:fldCharType="separate"/>
    </w:r>
    <w:r w:rsidR="0046323B" w:rsidRPr="004E52B7">
      <w:rPr>
        <w:b/>
        <w:noProof/>
        <w:color w:val="000000" w:themeColor="text1"/>
        <w:sz w:val="16"/>
        <w:szCs w:val="16"/>
      </w:rPr>
      <w:t>9</w:t>
    </w:r>
    <w:r w:rsidR="00CB4ED2" w:rsidRPr="004E52B7">
      <w:rPr>
        <w:b/>
        <w:color w:val="000000" w:themeColor="text1"/>
        <w:sz w:val="16"/>
        <w:szCs w:val="16"/>
      </w:rPr>
      <w:fldChar w:fldCharType="end"/>
    </w:r>
  </w:p>
  <w:p w14:paraId="4D33F2F3" w14:textId="6BC89BBA" w:rsidR="00CB4ED2" w:rsidRPr="000C7BA2" w:rsidRDefault="00D771AE" w:rsidP="00EF6AFD">
    <w:pPr>
      <w:pStyle w:val="Footer"/>
      <w:tabs>
        <w:tab w:val="clear" w:pos="4513"/>
        <w:tab w:val="clear" w:pos="9026"/>
        <w:tab w:val="right" w:pos="13721"/>
      </w:tabs>
      <w:spacing w:before="160" w:line="276" w:lineRule="auto"/>
      <w:rPr>
        <w:b/>
        <w:sz w:val="16"/>
        <w:szCs w:val="16"/>
      </w:rPr>
    </w:pPr>
    <w:r w:rsidRPr="000C7BA2">
      <w:rPr>
        <w:b/>
        <w:color w:val="FFFFFF"/>
        <w:sz w:val="16"/>
        <w:szCs w:val="16"/>
      </w:rPr>
      <w:t xml:space="preserve">Assessment </w:t>
    </w:r>
    <w:r w:rsidR="004E52B7" w:rsidRPr="000C7BA2">
      <w:rPr>
        <w:b/>
        <w:color w:val="FFFFFF"/>
        <w:sz w:val="16"/>
        <w:szCs w:val="16"/>
      </w:rPr>
      <w:t xml:space="preserve">support document </w:t>
    </w:r>
    <w:r w:rsidR="00CB4ED2" w:rsidRPr="000C7BA2">
      <w:rPr>
        <w:b/>
        <w:color w:val="FFFFFF"/>
        <w:sz w:val="16"/>
        <w:szCs w:val="16"/>
      </w:rPr>
      <w:tab/>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EBB51" w14:textId="77777777" w:rsidR="0044289D" w:rsidRDefault="0044289D" w:rsidP="00F1359C">
      <w:pPr>
        <w:spacing w:before="0" w:after="0" w:line="240" w:lineRule="auto"/>
      </w:pPr>
      <w:r>
        <w:separator/>
      </w:r>
    </w:p>
  </w:footnote>
  <w:footnote w:type="continuationSeparator" w:id="0">
    <w:p w14:paraId="48C16E8A" w14:textId="77777777" w:rsidR="0044289D" w:rsidRDefault="0044289D"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71FC6" w14:textId="71F39B75" w:rsidR="00AA4E06" w:rsidRDefault="00AA4E06" w:rsidP="00AA4E06">
    <w:pPr>
      <w:pStyle w:val="Header"/>
      <w:jc w:val="right"/>
    </w:pPr>
    <w:r>
      <w:rPr>
        <w:noProof/>
      </w:rPr>
      <w:drawing>
        <wp:inline distT="0" distB="0" distL="0" distR="0" wp14:anchorId="299FDA55" wp14:editId="7487A80C">
          <wp:extent cx="1348740" cy="4876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C3A20"/>
    <w:rsid w:val="000C7BA2"/>
    <w:rsid w:val="000E2301"/>
    <w:rsid w:val="000F640E"/>
    <w:rsid w:val="001008C3"/>
    <w:rsid w:val="00110297"/>
    <w:rsid w:val="00120406"/>
    <w:rsid w:val="00132516"/>
    <w:rsid w:val="00151BA1"/>
    <w:rsid w:val="0016340A"/>
    <w:rsid w:val="001666AE"/>
    <w:rsid w:val="00166ECF"/>
    <w:rsid w:val="001723D9"/>
    <w:rsid w:val="00174A71"/>
    <w:rsid w:val="00186778"/>
    <w:rsid w:val="00194604"/>
    <w:rsid w:val="001946AE"/>
    <w:rsid w:val="00195948"/>
    <w:rsid w:val="00196118"/>
    <w:rsid w:val="001A0287"/>
    <w:rsid w:val="001D4B65"/>
    <w:rsid w:val="001E5ADA"/>
    <w:rsid w:val="00202196"/>
    <w:rsid w:val="002064C8"/>
    <w:rsid w:val="00232F16"/>
    <w:rsid w:val="00234AC2"/>
    <w:rsid w:val="002458AA"/>
    <w:rsid w:val="00245E47"/>
    <w:rsid w:val="002636A8"/>
    <w:rsid w:val="002760A1"/>
    <w:rsid w:val="00286681"/>
    <w:rsid w:val="002A0D28"/>
    <w:rsid w:val="002A5233"/>
    <w:rsid w:val="002B795B"/>
    <w:rsid w:val="002C07F5"/>
    <w:rsid w:val="002C4863"/>
    <w:rsid w:val="002C4D38"/>
    <w:rsid w:val="00310ABF"/>
    <w:rsid w:val="003139BB"/>
    <w:rsid w:val="00316AA4"/>
    <w:rsid w:val="00340671"/>
    <w:rsid w:val="0034550F"/>
    <w:rsid w:val="00353337"/>
    <w:rsid w:val="003546E2"/>
    <w:rsid w:val="003560D9"/>
    <w:rsid w:val="00361665"/>
    <w:rsid w:val="00371CC6"/>
    <w:rsid w:val="00385752"/>
    <w:rsid w:val="003C06EA"/>
    <w:rsid w:val="003C4C45"/>
    <w:rsid w:val="003C5D00"/>
    <w:rsid w:val="003E0188"/>
    <w:rsid w:val="003F36BD"/>
    <w:rsid w:val="00406468"/>
    <w:rsid w:val="00407A2A"/>
    <w:rsid w:val="00432DFC"/>
    <w:rsid w:val="00436952"/>
    <w:rsid w:val="00437752"/>
    <w:rsid w:val="0044289D"/>
    <w:rsid w:val="00447246"/>
    <w:rsid w:val="00447B26"/>
    <w:rsid w:val="00462334"/>
    <w:rsid w:val="0046323B"/>
    <w:rsid w:val="004751A9"/>
    <w:rsid w:val="004876ED"/>
    <w:rsid w:val="004A09A8"/>
    <w:rsid w:val="004B00A6"/>
    <w:rsid w:val="004B2E61"/>
    <w:rsid w:val="004E52B7"/>
    <w:rsid w:val="004F795E"/>
    <w:rsid w:val="00501997"/>
    <w:rsid w:val="00510BBC"/>
    <w:rsid w:val="00522D54"/>
    <w:rsid w:val="005346CE"/>
    <w:rsid w:val="005447BD"/>
    <w:rsid w:val="00553FFF"/>
    <w:rsid w:val="00581D95"/>
    <w:rsid w:val="00584894"/>
    <w:rsid w:val="00597838"/>
    <w:rsid w:val="005C60AB"/>
    <w:rsid w:val="005E35FA"/>
    <w:rsid w:val="005F7397"/>
    <w:rsid w:val="00604F82"/>
    <w:rsid w:val="0061097B"/>
    <w:rsid w:val="00615C43"/>
    <w:rsid w:val="006262DF"/>
    <w:rsid w:val="00636463"/>
    <w:rsid w:val="00657A57"/>
    <w:rsid w:val="00664E2A"/>
    <w:rsid w:val="00673EED"/>
    <w:rsid w:val="0069695C"/>
    <w:rsid w:val="006A1CF9"/>
    <w:rsid w:val="006A7C3E"/>
    <w:rsid w:val="006B55A6"/>
    <w:rsid w:val="006B7277"/>
    <w:rsid w:val="006C1496"/>
    <w:rsid w:val="006C7465"/>
    <w:rsid w:val="006E3642"/>
    <w:rsid w:val="006F018D"/>
    <w:rsid w:val="00724660"/>
    <w:rsid w:val="0073433D"/>
    <w:rsid w:val="00734623"/>
    <w:rsid w:val="00741502"/>
    <w:rsid w:val="00767732"/>
    <w:rsid w:val="00777798"/>
    <w:rsid w:val="007813D3"/>
    <w:rsid w:val="00791626"/>
    <w:rsid w:val="00797B9B"/>
    <w:rsid w:val="007A4B14"/>
    <w:rsid w:val="007B0E99"/>
    <w:rsid w:val="007C593C"/>
    <w:rsid w:val="007C6921"/>
    <w:rsid w:val="007D0B18"/>
    <w:rsid w:val="007E6E53"/>
    <w:rsid w:val="008005C6"/>
    <w:rsid w:val="00804A99"/>
    <w:rsid w:val="00817639"/>
    <w:rsid w:val="008229B0"/>
    <w:rsid w:val="00823A65"/>
    <w:rsid w:val="00833C04"/>
    <w:rsid w:val="00833C0E"/>
    <w:rsid w:val="008427B8"/>
    <w:rsid w:val="008466AF"/>
    <w:rsid w:val="0086240F"/>
    <w:rsid w:val="0086497B"/>
    <w:rsid w:val="00876E18"/>
    <w:rsid w:val="008942D6"/>
    <w:rsid w:val="00906636"/>
    <w:rsid w:val="00906D83"/>
    <w:rsid w:val="00915C3C"/>
    <w:rsid w:val="00917056"/>
    <w:rsid w:val="0092255F"/>
    <w:rsid w:val="00947D01"/>
    <w:rsid w:val="00977FE7"/>
    <w:rsid w:val="0099279B"/>
    <w:rsid w:val="009E072F"/>
    <w:rsid w:val="009F29E6"/>
    <w:rsid w:val="00A220EE"/>
    <w:rsid w:val="00A236A1"/>
    <w:rsid w:val="00A51E59"/>
    <w:rsid w:val="00A65DC4"/>
    <w:rsid w:val="00AA4E06"/>
    <w:rsid w:val="00AA7862"/>
    <w:rsid w:val="00AB52B6"/>
    <w:rsid w:val="00AC3D36"/>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95D20"/>
    <w:rsid w:val="00BC04FD"/>
    <w:rsid w:val="00BC3C84"/>
    <w:rsid w:val="00BD055C"/>
    <w:rsid w:val="00BD4356"/>
    <w:rsid w:val="00BD5BDC"/>
    <w:rsid w:val="00BE1564"/>
    <w:rsid w:val="00BE3EB7"/>
    <w:rsid w:val="00BE5E43"/>
    <w:rsid w:val="00C0414B"/>
    <w:rsid w:val="00C15940"/>
    <w:rsid w:val="00C258D2"/>
    <w:rsid w:val="00C2690E"/>
    <w:rsid w:val="00C3046F"/>
    <w:rsid w:val="00C410CE"/>
    <w:rsid w:val="00C4343F"/>
    <w:rsid w:val="00C47203"/>
    <w:rsid w:val="00C51B20"/>
    <w:rsid w:val="00C51F1C"/>
    <w:rsid w:val="00C655C5"/>
    <w:rsid w:val="00C66586"/>
    <w:rsid w:val="00C87471"/>
    <w:rsid w:val="00CB4ED2"/>
    <w:rsid w:val="00CC0EF1"/>
    <w:rsid w:val="00CC6398"/>
    <w:rsid w:val="00CF09D9"/>
    <w:rsid w:val="00CF491F"/>
    <w:rsid w:val="00D06D57"/>
    <w:rsid w:val="00D305E9"/>
    <w:rsid w:val="00D33296"/>
    <w:rsid w:val="00D447D6"/>
    <w:rsid w:val="00D55279"/>
    <w:rsid w:val="00D55A33"/>
    <w:rsid w:val="00D62B45"/>
    <w:rsid w:val="00D6493E"/>
    <w:rsid w:val="00D703AD"/>
    <w:rsid w:val="00D72CC9"/>
    <w:rsid w:val="00D771AE"/>
    <w:rsid w:val="00D8451B"/>
    <w:rsid w:val="00D84C98"/>
    <w:rsid w:val="00D920A2"/>
    <w:rsid w:val="00DF2542"/>
    <w:rsid w:val="00E0639C"/>
    <w:rsid w:val="00E13FAB"/>
    <w:rsid w:val="00E20C88"/>
    <w:rsid w:val="00E23194"/>
    <w:rsid w:val="00E249C8"/>
    <w:rsid w:val="00E62283"/>
    <w:rsid w:val="00E82F1D"/>
    <w:rsid w:val="00EA358B"/>
    <w:rsid w:val="00EC3E44"/>
    <w:rsid w:val="00EC7AE1"/>
    <w:rsid w:val="00ED377D"/>
    <w:rsid w:val="00EE4FBB"/>
    <w:rsid w:val="00EE6225"/>
    <w:rsid w:val="00EF0BA4"/>
    <w:rsid w:val="00EF1F7F"/>
    <w:rsid w:val="00EF4B60"/>
    <w:rsid w:val="00EF6AFD"/>
    <w:rsid w:val="00F104C8"/>
    <w:rsid w:val="00F1359C"/>
    <w:rsid w:val="00F14650"/>
    <w:rsid w:val="00F15AA8"/>
    <w:rsid w:val="00F23DC8"/>
    <w:rsid w:val="00F274DC"/>
    <w:rsid w:val="00F41E09"/>
    <w:rsid w:val="00F4616C"/>
    <w:rsid w:val="00F65A30"/>
    <w:rsid w:val="00F67C57"/>
    <w:rsid w:val="00F87ACF"/>
    <w:rsid w:val="00F96C22"/>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link w:val="TableListParagraphChar"/>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table" w:customStyle="1" w:styleId="FedUTableGrid2">
    <w:name w:val="FedU Table Grid2"/>
    <w:basedOn w:val="TableNormal"/>
    <w:next w:val="TableGrid"/>
    <w:uiPriority w:val="59"/>
    <w:rsid w:val="00AA4E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UNEPTableStyle1HeaderRow">
    <w:name w:val="UNEP Table Style 1 (Header Row)"/>
    <w:basedOn w:val="TableNormal"/>
    <w:uiPriority w:val="99"/>
    <w:rsid w:val="00286681"/>
    <w:pPr>
      <w:spacing w:after="0" w:line="240" w:lineRule="auto"/>
    </w:pPr>
    <w:rPr>
      <w:rFonts w:ascii="Arial" w:hAnsi="Arial"/>
      <w:sz w:val="20"/>
    </w:rPr>
    <w:tblPr>
      <w:tblStyleRow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pPr>
        <w:wordWrap/>
        <w:spacing w:beforeLines="0" w:before="120" w:beforeAutospacing="0" w:afterLines="0" w:after="120" w:afterAutospacing="0" w:line="240" w:lineRule="auto"/>
        <w:jc w:val="center"/>
      </w:pPr>
      <w:rPr>
        <w:rFonts w:ascii="Arial" w:hAnsi="Arial"/>
        <w:b/>
        <w:sz w:val="20"/>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l2br w:val="nil"/>
          <w:tr2bl w:val="nil"/>
        </w:tcBorders>
        <w:shd w:val="clear" w:color="auto" w:fill="0031A7" w:themeFill="text2"/>
      </w:tcPr>
    </w:tblStylePr>
    <w:tblStylePr w:type="band2Horz">
      <w:tblPr/>
      <w:tcPr>
        <w:shd w:val="clear" w:color="auto" w:fill="E1EAF7"/>
      </w:tcPr>
    </w:tblStylePr>
  </w:style>
  <w:style w:type="table" w:customStyle="1" w:styleId="UNEPTableStyle1HeaderRow1">
    <w:name w:val="UNEP Table Style 1 (Header Row)1"/>
    <w:basedOn w:val="TableNormal"/>
    <w:uiPriority w:val="99"/>
    <w:rsid w:val="00C4343F"/>
    <w:pPr>
      <w:spacing w:after="0" w:line="240" w:lineRule="auto"/>
    </w:pPr>
    <w:rPr>
      <w:rFonts w:ascii="Arial" w:hAnsi="Arial"/>
      <w:sz w:val="20"/>
    </w:rPr>
    <w:tblPr>
      <w:tblStyleRow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pPr>
        <w:wordWrap/>
        <w:spacing w:beforeLines="0" w:before="120" w:beforeAutospacing="0" w:afterLines="0" w:after="120" w:afterAutospacing="0" w:line="240" w:lineRule="auto"/>
        <w:jc w:val="center"/>
      </w:pPr>
      <w:rPr>
        <w:rFonts w:ascii="Arial" w:hAnsi="Arial"/>
        <w:b/>
        <w:sz w:val="20"/>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l2br w:val="nil"/>
          <w:tr2bl w:val="nil"/>
        </w:tcBorders>
        <w:shd w:val="clear" w:color="auto" w:fill="0031A7" w:themeFill="text2"/>
      </w:tcPr>
    </w:tblStylePr>
    <w:tblStylePr w:type="band2Horz">
      <w:tblPr/>
      <w:tcPr>
        <w:shd w:val="clear" w:color="auto" w:fill="E1EAF7"/>
      </w:tcPr>
    </w:tblStylePr>
  </w:style>
  <w:style w:type="character" w:customStyle="1" w:styleId="TableListParagraphChar">
    <w:name w:val="Table List Paragraph Char"/>
    <w:basedOn w:val="DefaultParagraphFont"/>
    <w:link w:val="TableListParagraph"/>
    <w:uiPriority w:val="12"/>
    <w:rsid w:val="00C4343F"/>
    <w:rPr>
      <w:rFonts w:ascii="Calibri Light" w:hAnsi="Calibri Light"/>
      <w:color w:val="000000" w:themeColor="text1"/>
      <w:sz w:val="18"/>
      <w:szCs w:val="20"/>
    </w:rPr>
  </w:style>
  <w:style w:type="table" w:styleId="PlainTable1">
    <w:name w:val="Plain Table 1"/>
    <w:basedOn w:val="TableNormal"/>
    <w:uiPriority w:val="41"/>
    <w:rsid w:val="001D4B65"/>
    <w:pPr>
      <w:spacing w:after="0" w:line="240" w:lineRule="auto"/>
    </w:pPr>
    <w:tblPr>
      <w:tblStyleRowBandSize w:val="1"/>
      <w:tblStyleColBandSize w:val="1"/>
      <w:tblBorders>
        <w:top w:val="single" w:sz="4" w:space="0" w:color="8E9FD6" w:themeColor="background1" w:themeShade="BF"/>
        <w:left w:val="single" w:sz="4" w:space="0" w:color="8E9FD6" w:themeColor="background1" w:themeShade="BF"/>
        <w:bottom w:val="single" w:sz="4" w:space="0" w:color="8E9FD6" w:themeColor="background1" w:themeShade="BF"/>
        <w:right w:val="single" w:sz="4" w:space="0" w:color="8E9FD6" w:themeColor="background1" w:themeShade="BF"/>
        <w:insideH w:val="single" w:sz="4" w:space="0" w:color="8E9FD6" w:themeColor="background1" w:themeShade="BF"/>
        <w:insideV w:val="single" w:sz="4" w:space="0" w:color="8E9FD6" w:themeColor="background1" w:themeShade="BF"/>
      </w:tblBorders>
    </w:tblPr>
    <w:tblStylePr w:type="firstRow">
      <w:rPr>
        <w:b/>
        <w:bCs/>
      </w:rPr>
    </w:tblStylePr>
    <w:tblStylePr w:type="lastRow">
      <w:rPr>
        <w:b/>
        <w:bCs/>
      </w:rPr>
      <w:tblPr/>
      <w:tcPr>
        <w:tcBorders>
          <w:top w:val="double" w:sz="4" w:space="0" w:color="8E9FD6" w:themeColor="background1" w:themeShade="BF"/>
        </w:tcBorders>
      </w:tcPr>
    </w:tblStylePr>
    <w:tblStylePr w:type="firstCol">
      <w:rPr>
        <w:b/>
        <w:bCs/>
      </w:rPr>
    </w:tblStylePr>
    <w:tblStylePr w:type="lastCol">
      <w:rPr>
        <w:b/>
        <w:bCs/>
      </w:rPr>
    </w:tblStylePr>
    <w:tblStylePr w:type="band1Vert">
      <w:tblPr/>
      <w:tcPr>
        <w:shd w:val="clear" w:color="auto" w:fill="D4DAEF" w:themeFill="background1" w:themeFillShade="F2"/>
      </w:tcPr>
    </w:tblStylePr>
    <w:tblStylePr w:type="band1Horz">
      <w:tblPr/>
      <w:tcPr>
        <w:shd w:val="clear" w:color="auto" w:fill="D4DAEF" w:themeFill="background1" w:themeFillShade="F2"/>
      </w:tcPr>
    </w:tblStylePr>
  </w:style>
  <w:style w:type="character" w:customStyle="1" w:styleId="eop">
    <w:name w:val="eop"/>
    <w:basedOn w:val="DefaultParagraphFont"/>
    <w:rsid w:val="001D4B65"/>
  </w:style>
  <w:style w:type="paragraph" w:customStyle="1" w:styleId="Default">
    <w:name w:val="Default"/>
    <w:rsid w:val="00E62283"/>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E62283"/>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32FCB9-09CA-4594-BCA4-C69895927D77}"/>
</file>

<file path=customXml/itemProps2.xml><?xml version="1.0" encoding="utf-8"?>
<ds:datastoreItem xmlns:ds="http://schemas.openxmlformats.org/officeDocument/2006/customXml" ds:itemID="{EA98C8B1-4A2D-4C82-B586-B7C58D40B2EE}">
  <ds:schemaRefs>
    <ds:schemaRef ds:uri="http://schemas.microsoft.com/office/2006/documentManagement/types"/>
    <ds:schemaRef ds:uri="http://schemas.microsoft.com/office/2006/metadata/properties"/>
    <ds:schemaRef ds:uri="http://schemas.openxmlformats.org/package/2006/metadata/core-properties"/>
    <ds:schemaRef ds:uri="fb6fb33a-b717-480d-a383-73aeed660253"/>
    <ds:schemaRef ds:uri="http://www.w3.org/XML/1998/namespace"/>
    <ds:schemaRef ds:uri="http://purl.org/dc/elements/1.1/"/>
    <ds:schemaRef ds:uri="http://purl.org/dc/terms/"/>
    <ds:schemaRef ds:uri="http://schemas.microsoft.com/office/infopath/2007/PartnerControls"/>
    <ds:schemaRef ds:uri="eb061674-04de-4199-bb79-1efcf488eb3c"/>
    <ds:schemaRef ds:uri="http://purl.org/dc/dcmitype/"/>
  </ds:schemaRefs>
</ds:datastoreItem>
</file>

<file path=customXml/itemProps3.xml><?xml version="1.0" encoding="utf-8"?>
<ds:datastoreItem xmlns:ds="http://schemas.openxmlformats.org/officeDocument/2006/customXml" ds:itemID="{29B26F25-E196-4626-B0DC-5C592ECC0859}">
  <ds:schemaRefs>
    <ds:schemaRef ds:uri="http://schemas.microsoft.com/sharepoint/v3/contenttype/forms"/>
  </ds:schemaRefs>
</ds:datastoreItem>
</file>

<file path=customXml/itemProps4.xml><?xml version="1.0" encoding="utf-8"?>
<ds:datastoreItem xmlns:ds="http://schemas.openxmlformats.org/officeDocument/2006/customXml" ds:itemID="{42B4A7D4-B4AE-4700-B0F7-D107674AD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16</TotalTime>
  <Pages>2</Pages>
  <Words>572</Words>
  <Characters>3261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MPower108 Skills requirement worksheet completed</vt:lpstr>
    </vt:vector>
  </TitlesOfParts>
  <Company/>
  <LinksUpToDate>false</LinksUpToDate>
  <CharactersWithSpaces>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SWOT example</dc:title>
  <dc:subject/>
  <dc:creator>RColwell</dc:creator>
  <cp:keywords>Assessment Support Document</cp:keywords>
  <dc:description/>
  <cp:lastModifiedBy>Sally Bush</cp:lastModifiedBy>
  <cp:revision>14</cp:revision>
  <dcterms:created xsi:type="dcterms:W3CDTF">2022-08-31T23:20:00Z</dcterms:created>
  <dcterms:modified xsi:type="dcterms:W3CDTF">2023-07-05T05:25:00Z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